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9E" w:rsidRPr="00793DC5" w:rsidRDefault="00E7009E" w:rsidP="00B022FA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</w:p>
    <w:p w:rsidR="00ED7D2F" w:rsidRDefault="00ED7D2F" w:rsidP="00ED7D2F">
      <w:pPr>
        <w:pStyle w:val="Header"/>
        <w:tabs>
          <w:tab w:val="left" w:pos="708"/>
        </w:tabs>
        <w:spacing w:line="22" w:lineRule="atLeast"/>
        <w:ind w:left="288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</w:t>
      </w:r>
    </w:p>
    <w:p w:rsidR="00ED7D2F" w:rsidRDefault="00ED7D2F" w:rsidP="00ED7D2F">
      <w:pPr>
        <w:spacing w:after="0" w:line="22" w:lineRule="atLeast"/>
        <w:ind w:left="2880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Г-Н ГРОЗДАН КАРАДЖОВ</w:t>
      </w:r>
    </w:p>
    <w:p w:rsidR="00ED7D2F" w:rsidRPr="00ED7D2F" w:rsidRDefault="00ED7D2F" w:rsidP="00ED7D2F">
      <w:pPr>
        <w:spacing w:after="0" w:line="22" w:lineRule="atLeast"/>
        <w:ind w:left="2880" w:firstLine="0"/>
        <w:jc w:val="left"/>
        <w:rPr>
          <w:rFonts w:ascii="Times New Roman" w:hAnsi="Times New Roman"/>
          <w:b/>
        </w:rPr>
      </w:pPr>
      <w:r w:rsidRPr="00ED7D2F">
        <w:rPr>
          <w:rFonts w:ascii="Times New Roman" w:hAnsi="Times New Roman"/>
          <w:b/>
        </w:rPr>
        <w:t xml:space="preserve">ЗАМЕСТНИК МИНИСТЪР-ПРЕДСЕДАТЕЛ И </w:t>
      </w:r>
    </w:p>
    <w:p w:rsidR="004A5C0A" w:rsidRDefault="00ED7D2F" w:rsidP="004A5C0A">
      <w:pPr>
        <w:spacing w:line="22" w:lineRule="atLeast"/>
        <w:ind w:left="2880" w:firstLine="0"/>
        <w:jc w:val="left"/>
        <w:rPr>
          <w:rFonts w:ascii="Times New Roman" w:hAnsi="Times New Roman"/>
          <w:b/>
          <w:u w:val="single"/>
        </w:rPr>
      </w:pPr>
      <w:r w:rsidRPr="00ED7D2F">
        <w:rPr>
          <w:rFonts w:ascii="Times New Roman" w:hAnsi="Times New Roman"/>
          <w:b/>
        </w:rPr>
        <w:t>МИНИСТЪР НА ТРАНСПОРТА И СЪОБЩЕНИЯТА</w:t>
      </w:r>
      <w:r w:rsidRPr="00ED7D2F">
        <w:rPr>
          <w:rFonts w:ascii="Times New Roman" w:hAnsi="Times New Roman"/>
          <w:b/>
          <w:u w:val="single"/>
        </w:rPr>
        <w:t xml:space="preserve"> </w:t>
      </w:r>
    </w:p>
    <w:p w:rsidR="00ED7D2F" w:rsidRDefault="00ED7D2F" w:rsidP="004A5C0A">
      <w:pPr>
        <w:spacing w:line="22" w:lineRule="atLeast"/>
        <w:ind w:left="2880" w:firstLine="0"/>
        <w:jc w:val="left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На Ваш рег. № 04-0</w:t>
      </w:r>
      <w:r>
        <w:rPr>
          <w:rFonts w:ascii="Times New Roman" w:hAnsi="Times New Roman"/>
          <w:b/>
          <w:u w:val="single"/>
          <w:lang w:val="en-US"/>
        </w:rPr>
        <w:t>9</w:t>
      </w:r>
      <w:r>
        <w:rPr>
          <w:rFonts w:ascii="Times New Roman" w:hAnsi="Times New Roman"/>
          <w:b/>
          <w:u w:val="single"/>
        </w:rPr>
        <w:t>-149/</w:t>
      </w:r>
      <w:r w:rsidR="00241CAA">
        <w:rPr>
          <w:rFonts w:ascii="Times New Roman" w:hAnsi="Times New Roman"/>
          <w:b/>
          <w:u w:val="single"/>
        </w:rPr>
        <w:t>30.09</w:t>
      </w:r>
      <w:r>
        <w:rPr>
          <w:rFonts w:ascii="Times New Roman" w:hAnsi="Times New Roman"/>
          <w:b/>
          <w:u w:val="single"/>
        </w:rPr>
        <w:t>.2025 г.</w:t>
      </w:r>
    </w:p>
    <w:p w:rsidR="00ED7D2F" w:rsidRDefault="00ED7D2F" w:rsidP="00ED7D2F">
      <w:pPr>
        <w:spacing w:after="0" w:line="22" w:lineRule="atLeast"/>
        <w:ind w:left="3600" w:firstLine="0"/>
        <w:jc w:val="left"/>
        <w:rPr>
          <w:rFonts w:ascii="Times New Roman" w:hAnsi="Times New Roman"/>
          <w:b/>
          <w:u w:val="single"/>
        </w:rPr>
      </w:pPr>
    </w:p>
    <w:p w:rsidR="00C77E55" w:rsidRDefault="00C77E55" w:rsidP="00ED7D2F">
      <w:pPr>
        <w:spacing w:after="0" w:line="22" w:lineRule="atLeast"/>
        <w:ind w:left="3600" w:firstLine="0"/>
        <w:jc w:val="left"/>
        <w:rPr>
          <w:rFonts w:ascii="Times New Roman" w:hAnsi="Times New Roman"/>
          <w:b/>
          <w:u w:val="single"/>
        </w:rPr>
      </w:pPr>
    </w:p>
    <w:p w:rsidR="00ED7D2F" w:rsidRDefault="00ED7D2F" w:rsidP="00ED7D2F">
      <w:pPr>
        <w:spacing w:line="240" w:lineRule="auto"/>
        <w:ind w:firstLine="0"/>
        <w:rPr>
          <w:rFonts w:ascii="Times New Roman" w:hAnsi="Times New Roman"/>
          <w:b/>
          <w:szCs w:val="24"/>
        </w:rPr>
      </w:pPr>
      <w:bookmarkStart w:id="0" w:name="_GoBack"/>
      <w:bookmarkEnd w:id="0"/>
    </w:p>
    <w:p w:rsidR="00ED7D2F" w:rsidRDefault="00ED7D2F" w:rsidP="00ED7D2F">
      <w:pPr>
        <w:spacing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УВАЖАЕМИ ГОСПОДИН КАРАДЖОВ,</w:t>
      </w:r>
    </w:p>
    <w:p w:rsidR="0004755C" w:rsidRDefault="0004755C" w:rsidP="00236CAC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Във връзка с изпратените на основание чл. 26, ал. 3 от З</w:t>
      </w:r>
      <w:r w:rsidRPr="00236CAC">
        <w:rPr>
          <w:rFonts w:ascii="Times New Roman" w:hAnsi="Times New Roman"/>
          <w:bCs/>
        </w:rPr>
        <w:t>акон</w:t>
      </w:r>
      <w:r>
        <w:rPr>
          <w:rFonts w:ascii="Times New Roman" w:hAnsi="Times New Roman"/>
          <w:bCs/>
        </w:rPr>
        <w:t>а</w:t>
      </w:r>
      <w:r w:rsidRPr="00236CA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за управление на средствата от Е</w:t>
      </w:r>
      <w:r w:rsidRPr="00236CAC">
        <w:rPr>
          <w:rFonts w:ascii="Times New Roman" w:hAnsi="Times New Roman"/>
          <w:bCs/>
        </w:rPr>
        <w:t>вропейските фондове при споделено управление</w:t>
      </w:r>
      <w:r>
        <w:rPr>
          <w:rFonts w:ascii="Times New Roman" w:hAnsi="Times New Roman"/>
          <w:bCs/>
        </w:rPr>
        <w:t xml:space="preserve"> ревизирани Насоки по </w:t>
      </w:r>
      <w:r w:rsidR="004A5C0A">
        <w:rPr>
          <w:rFonts w:ascii="Times New Roman" w:hAnsi="Times New Roman"/>
          <w:bCs/>
        </w:rPr>
        <w:t>П</w:t>
      </w:r>
      <w:r w:rsidRPr="00F02085">
        <w:rPr>
          <w:rFonts w:ascii="Times New Roman" w:hAnsi="Times New Roman"/>
          <w:bCs/>
        </w:rPr>
        <w:t>роцедура</w:t>
      </w:r>
      <w:r w:rsidR="004A5C0A">
        <w:rPr>
          <w:rFonts w:ascii="Times New Roman" w:hAnsi="Times New Roman"/>
          <w:bCs/>
        </w:rPr>
        <w:t xml:space="preserve"> №</w:t>
      </w:r>
      <w:r w:rsidRPr="00F02085">
        <w:rPr>
          <w:rFonts w:ascii="Times New Roman" w:hAnsi="Times New Roman"/>
          <w:bCs/>
        </w:rPr>
        <w:t xml:space="preserve"> 2021BG16FFPR001-3.001 по Приоритет 3 „Подобряване на интермодалността, иновации, модернизирани системи за управление на трафика, подобряване на сигурността и безопасността на транспорта“</w:t>
      </w:r>
      <w:r>
        <w:rPr>
          <w:rFonts w:ascii="Times New Roman" w:hAnsi="Times New Roman"/>
          <w:bCs/>
        </w:rPr>
        <w:t>, Програма „Транспорта свързаност“ 2021-2027 г.,</w:t>
      </w:r>
      <w:r w:rsidR="00616B17">
        <w:rPr>
          <w:rFonts w:ascii="Times New Roman" w:hAnsi="Times New Roman"/>
          <w:bCs/>
        </w:rPr>
        <w:t xml:space="preserve"> </w:t>
      </w:r>
      <w:r w:rsidR="00C7470F">
        <w:rPr>
          <w:rFonts w:ascii="Times New Roman" w:hAnsi="Times New Roman"/>
          <w:bCs/>
        </w:rPr>
        <w:t>за</w:t>
      </w:r>
      <w:r w:rsidR="00616B1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</w:t>
      </w:r>
      <w:r w:rsidR="00616B17" w:rsidRPr="00236CAC">
        <w:rPr>
          <w:rFonts w:ascii="Times New Roman" w:hAnsi="Times New Roman"/>
          <w:b/>
          <w:bCs/>
        </w:rPr>
        <w:t xml:space="preserve">проект „Изграждане на Интермодален терминал Русе“ </w:t>
      </w:r>
      <w:r w:rsidR="00616B17" w:rsidRPr="00236CAC">
        <w:rPr>
          <w:rFonts w:ascii="Times New Roman" w:hAnsi="Times New Roman"/>
          <w:bCs/>
        </w:rPr>
        <w:t xml:space="preserve">и </w:t>
      </w:r>
      <w:r w:rsidR="00616B17" w:rsidRPr="00236CAC">
        <w:rPr>
          <w:rFonts w:ascii="Times New Roman" w:hAnsi="Times New Roman"/>
          <w:b/>
          <w:bCs/>
        </w:rPr>
        <w:t>проект „Доставка на оборудване за контрол на зарядните станции за алтернативни горива</w:t>
      </w:r>
      <w:r w:rsidR="00616B17">
        <w:rPr>
          <w:rFonts w:ascii="Times New Roman" w:hAnsi="Times New Roman"/>
          <w:b/>
          <w:bCs/>
        </w:rPr>
        <w:t>“</w:t>
      </w:r>
      <w:r w:rsidR="00616B17" w:rsidRPr="00616B17">
        <w:rPr>
          <w:rFonts w:ascii="Times New Roman" w:hAnsi="Times New Roman"/>
          <w:bCs/>
        </w:rPr>
        <w:t>,</w:t>
      </w:r>
      <w:r w:rsidR="00616B17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Ви уведомявам следното:</w:t>
      </w:r>
    </w:p>
    <w:p w:rsidR="00ED7D2F" w:rsidRDefault="0004755C" w:rsidP="0004755C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Изразените с наше писмо изх. № 04-18-98/20.06.2025 г. първоначални бележки </w:t>
      </w:r>
      <w:r w:rsidR="00C7470F">
        <w:rPr>
          <w:rFonts w:ascii="Times New Roman" w:hAnsi="Times New Roman"/>
          <w:bCs/>
        </w:rPr>
        <w:t>по</w:t>
      </w:r>
      <w:r>
        <w:rPr>
          <w:rFonts w:ascii="Times New Roman" w:hAnsi="Times New Roman"/>
          <w:bCs/>
        </w:rPr>
        <w:t xml:space="preserve"> приложимостта на правилата за държавните помощи </w:t>
      </w:r>
      <w:r w:rsidR="00C7470F">
        <w:rPr>
          <w:rFonts w:ascii="Times New Roman" w:hAnsi="Times New Roman"/>
          <w:bCs/>
        </w:rPr>
        <w:t>за</w:t>
      </w:r>
      <w:r>
        <w:rPr>
          <w:rFonts w:ascii="Times New Roman" w:hAnsi="Times New Roman"/>
          <w:bCs/>
        </w:rPr>
        <w:t xml:space="preserve"> </w:t>
      </w:r>
      <w:r w:rsidR="00C7470F">
        <w:rPr>
          <w:rFonts w:ascii="Times New Roman" w:hAnsi="Times New Roman"/>
          <w:bCs/>
        </w:rPr>
        <w:t xml:space="preserve">горепосочените проекти </w:t>
      </w:r>
      <w:r>
        <w:rPr>
          <w:rFonts w:ascii="Times New Roman" w:hAnsi="Times New Roman"/>
          <w:bCs/>
        </w:rPr>
        <w:t>са отразени</w:t>
      </w:r>
      <w:r w:rsidR="002B72F6">
        <w:rPr>
          <w:rFonts w:ascii="Times New Roman" w:hAnsi="Times New Roman"/>
          <w:bCs/>
        </w:rPr>
        <w:t>,</w:t>
      </w:r>
      <w:r w:rsidR="00C7470F">
        <w:rPr>
          <w:rFonts w:ascii="Times New Roman" w:hAnsi="Times New Roman"/>
          <w:bCs/>
        </w:rPr>
        <w:t xml:space="preserve"> </w:t>
      </w:r>
      <w:r w:rsidR="002B72F6">
        <w:rPr>
          <w:rFonts w:ascii="Times New Roman" w:hAnsi="Times New Roman"/>
          <w:bCs/>
        </w:rPr>
        <w:t>предвид което може да се приеме обосновката за липса на държавна помощ</w:t>
      </w:r>
      <w:r w:rsidR="00C7470F">
        <w:rPr>
          <w:rFonts w:ascii="Times New Roman" w:hAnsi="Times New Roman"/>
          <w:bCs/>
        </w:rPr>
        <w:t xml:space="preserve">. </w:t>
      </w:r>
    </w:p>
    <w:p w:rsidR="00A6362D" w:rsidRDefault="0004755C" w:rsidP="00A6362D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Задължение на органите, отговорни за прилагането на съответните мерки, е с</w:t>
      </w:r>
      <w:r w:rsidR="00A6362D">
        <w:rPr>
          <w:rFonts w:ascii="Times New Roman" w:hAnsi="Times New Roman"/>
          <w:bCs/>
        </w:rPr>
        <w:t>пазването на</w:t>
      </w:r>
      <w:r>
        <w:rPr>
          <w:rFonts w:ascii="Times New Roman" w:hAnsi="Times New Roman"/>
          <w:bCs/>
        </w:rPr>
        <w:t xml:space="preserve"> условия</w:t>
      </w:r>
      <w:r w:rsidR="002D47D1">
        <w:rPr>
          <w:rFonts w:ascii="Times New Roman" w:hAnsi="Times New Roman"/>
          <w:bCs/>
        </w:rPr>
        <w:t>та</w:t>
      </w:r>
      <w:r w:rsidR="00C84236">
        <w:rPr>
          <w:rFonts w:ascii="Times New Roman" w:hAnsi="Times New Roman"/>
          <w:bCs/>
        </w:rPr>
        <w:t xml:space="preserve"> по </w:t>
      </w:r>
      <w:r w:rsidR="00A6362D">
        <w:rPr>
          <w:rFonts w:ascii="Times New Roman" w:hAnsi="Times New Roman"/>
          <w:bCs/>
        </w:rPr>
        <w:t>изб</w:t>
      </w:r>
      <w:r>
        <w:rPr>
          <w:rFonts w:ascii="Times New Roman" w:hAnsi="Times New Roman"/>
          <w:bCs/>
        </w:rPr>
        <w:t>рания режим /в случая „непомощ“/ и</w:t>
      </w:r>
      <w:r w:rsidR="00A6362D">
        <w:rPr>
          <w:rFonts w:ascii="Times New Roman" w:hAnsi="Times New Roman"/>
          <w:bCs/>
        </w:rPr>
        <w:t xml:space="preserve"> в проц</w:t>
      </w:r>
      <w:r>
        <w:rPr>
          <w:rFonts w:ascii="Times New Roman" w:hAnsi="Times New Roman"/>
          <w:bCs/>
        </w:rPr>
        <w:t>еса на изпълнение на проектите</w:t>
      </w:r>
      <w:r w:rsidR="00A6362D">
        <w:rPr>
          <w:rFonts w:ascii="Times New Roman" w:hAnsi="Times New Roman"/>
          <w:bCs/>
        </w:rPr>
        <w:t xml:space="preserve">. </w:t>
      </w:r>
    </w:p>
    <w:p w:rsidR="00396C99" w:rsidRPr="00793DC5" w:rsidRDefault="0090624F" w:rsidP="00AB1E94">
      <w:pPr>
        <w:pStyle w:val="Header"/>
        <w:tabs>
          <w:tab w:val="clear" w:pos="4153"/>
          <w:tab w:val="clear" w:pos="8306"/>
        </w:tabs>
        <w:spacing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15pt">
            <v:imagedata r:id="rId8" o:title=""/>
            <o:lock v:ext="edit" ungrouping="t" rotation="t" cropping="t" verticies="t" text="t" grouping="t"/>
            <o:signatureline v:ext="edit" id="{F7007CE3-3B79-4DE5-BAC0-2E5497F50433}" provid="{00000000-0000-0000-0000-000000000000}" o:suggestedsigner="МИНИСТЪР НА ФИНАНСИТЕ" o:suggestedsigner2="ТЕМЕНУЖКА ПЕТКОВА" issignatureline="t"/>
          </v:shape>
        </w:pict>
      </w:r>
    </w:p>
    <w:sectPr w:rsidR="00396C99" w:rsidRPr="00793DC5" w:rsidSect="009D209C">
      <w:headerReference w:type="first" r:id="rId9"/>
      <w:footerReference w:type="first" r:id="rId10"/>
      <w:pgSz w:w="11906" w:h="16838" w:code="9"/>
      <w:pgMar w:top="1440" w:right="1016" w:bottom="1440" w:left="1350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982" w:rsidRDefault="00EB6982">
      <w:r>
        <w:separator/>
      </w:r>
    </w:p>
  </w:endnote>
  <w:endnote w:type="continuationSeparator" w:id="0">
    <w:p w:rsidR="00EB6982" w:rsidRDefault="00EB6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 w:rsidP="001D5C0F">
    <w:pPr>
      <w:pStyle w:val="Footer"/>
      <w:tabs>
        <w:tab w:val="clear" w:pos="4153"/>
        <w:tab w:val="clear" w:pos="8306"/>
        <w:tab w:val="center" w:pos="5358"/>
        <w:tab w:val="right" w:pos="8312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A042654" wp14:editId="5C3F2015">
              <wp:simplePos x="0" y="0"/>
              <wp:positionH relativeFrom="column">
                <wp:posOffset>-672019</wp:posOffset>
              </wp:positionH>
              <wp:positionV relativeFrom="paragraph">
                <wp:posOffset>85337</wp:posOffset>
              </wp:positionV>
              <wp:extent cx="6851246" cy="0"/>
              <wp:effectExtent l="0" t="0" r="26035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1246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86ED1B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6.7pt" to="486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jCGQIAADI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" o:allowincell="f"/>
          </w:pict>
        </mc:Fallback>
      </mc:AlternateContent>
    </w:r>
  </w:p>
  <w:p w:rsidR="0099644D" w:rsidRPr="00B022FA" w:rsidRDefault="0099644D" w:rsidP="002274B4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993" w:right="-1044" w:firstLine="284"/>
      <w:jc w:val="left"/>
      <w:rPr>
        <w:rFonts w:ascii="Times New Roman CYR" w:hAnsi="Times New Roman CYR"/>
        <w:b/>
        <w:color w:val="000000"/>
        <w:sz w:val="18"/>
        <w:szCs w:val="18"/>
      </w:rPr>
    </w:pPr>
    <w:r w:rsidRPr="00B022FA">
      <w:rPr>
        <w:rFonts w:ascii="Times New Roman CYR" w:hAnsi="Times New Roman CYR"/>
        <w:b/>
        <w:color w:val="000000"/>
        <w:sz w:val="18"/>
        <w:szCs w:val="18"/>
      </w:rPr>
      <w:t>София - 1040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тел. централа: 9859 1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</w:t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                                       </w:t>
    </w:r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r w:rsidRPr="00B022FA">
      <w:rPr>
        <w:rFonts w:ascii="Times New Roman CYR" w:hAnsi="Times New Roman CYR"/>
        <w:b/>
        <w:color w:val="000000"/>
        <w:sz w:val="18"/>
        <w:szCs w:val="18"/>
      </w:rPr>
      <w:t>@</w:t>
    </w:r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r w:rsidRPr="00B022FA">
      <w:rPr>
        <w:rFonts w:ascii="Times New Roman CYR" w:hAnsi="Times New Roman CYR"/>
        <w:b/>
        <w:color w:val="000000"/>
        <w:sz w:val="18"/>
        <w:szCs w:val="18"/>
      </w:rPr>
      <w:t>.</w:t>
    </w:r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r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  <w:p w:rsidR="0099644D" w:rsidRPr="00B022FA" w:rsidRDefault="007206AD" w:rsidP="00765285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709" w:right="-1044" w:firstLine="0"/>
      <w:jc w:val="left"/>
      <w:rPr>
        <w:rFonts w:ascii="Times New Roman CYR" w:hAnsi="Times New Roman CYR"/>
        <w:b/>
        <w:color w:val="000000"/>
        <w:sz w:val="18"/>
        <w:szCs w:val="18"/>
      </w:rPr>
    </w:pPr>
    <w:r>
      <w:rPr>
        <w:rFonts w:ascii="Times New Roman CYR" w:hAnsi="Times New Roman CYR"/>
        <w:b/>
        <w:color w:val="000000"/>
        <w:sz w:val="18"/>
        <w:szCs w:val="18"/>
      </w:rPr>
      <w:t>ул. ”Г.С.Раковски” №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>102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  <w:t>факс: 980 68 63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</w:t>
    </w:r>
    <w:r w:rsidR="0099644D" w:rsidRPr="00B022FA">
      <w:rPr>
        <w:rFonts w:ascii="Times New Roman" w:hAnsi="Times New Roman"/>
        <w:b/>
        <w:color w:val="000000"/>
        <w:sz w:val="18"/>
        <w:szCs w:val="18"/>
        <w:lang w:val="en-US"/>
      </w:rPr>
      <w:t>www</w:t>
    </w:r>
    <w:r w:rsidR="0099644D" w:rsidRPr="00B022FA">
      <w:rPr>
        <w:rFonts w:ascii="Times New Roman" w:hAnsi="Times New Roman"/>
        <w:b/>
        <w:color w:val="000000"/>
        <w:sz w:val="18"/>
        <w:szCs w:val="18"/>
      </w:rPr>
      <w:t>.</w:t>
    </w:r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>.</w:t>
    </w:r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982" w:rsidRDefault="00EB6982">
      <w:r>
        <w:separator/>
      </w:r>
    </w:p>
  </w:footnote>
  <w:footnote w:type="continuationSeparator" w:id="0">
    <w:p w:rsidR="00EB6982" w:rsidRDefault="00EB6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B61" w:rsidRPr="00793DC5" w:rsidRDefault="001A3519" w:rsidP="001A3519">
    <w:pPr>
      <w:pStyle w:val="Header"/>
      <w:tabs>
        <w:tab w:val="clear" w:pos="4153"/>
        <w:tab w:val="center" w:pos="4111"/>
      </w:tabs>
      <w:ind w:firstLine="0"/>
      <w:jc w:val="center"/>
      <w:rPr>
        <w:rFonts w:ascii="Times New Roman CYR" w:hAnsi="Times New Roman CYR"/>
        <w:noProof/>
        <w:color w:val="000000"/>
        <w:sz w:val="22"/>
        <w:szCs w:val="22"/>
        <w:lang w:eastAsia="bg-BG"/>
      </w:rPr>
    </w:pPr>
    <w:r>
      <w:rPr>
        <w:noProof/>
        <w:lang w:eastAsia="bg-BG"/>
      </w:rPr>
      <w:drawing>
        <wp:inline distT="0" distB="0" distL="0" distR="0">
          <wp:extent cx="1015340" cy="865505"/>
          <wp:effectExtent l="0" t="0" r="0" b="0"/>
          <wp:docPr id="18" name="Picture 18" descr="gerb_1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1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724" cy="936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3B61" w:rsidRPr="002274B4" w:rsidRDefault="00043B61" w:rsidP="001A3519">
    <w:pPr>
      <w:pStyle w:val="Header"/>
      <w:tabs>
        <w:tab w:val="clear" w:pos="4153"/>
        <w:tab w:val="center" w:pos="4253"/>
      </w:tabs>
      <w:spacing w:after="0" w:line="240" w:lineRule="auto"/>
      <w:ind w:firstLine="0"/>
      <w:jc w:val="center"/>
      <w:rPr>
        <w:rFonts w:ascii="Times New Roman" w:hAnsi="Times New Roman"/>
        <w:b/>
        <w:color w:val="000000"/>
        <w:spacing w:val="30"/>
        <w:sz w:val="28"/>
        <w:szCs w:val="28"/>
      </w:rPr>
    </w:pPr>
    <w:r w:rsidRPr="002274B4">
      <w:rPr>
        <w:rFonts w:ascii="Times New Roman" w:hAnsi="Times New Roman"/>
        <w:b/>
        <w:color w:val="000000"/>
        <w:spacing w:val="30"/>
        <w:sz w:val="28"/>
        <w:szCs w:val="28"/>
      </w:rPr>
      <w:t>РЕПУБЛИКА БЪЛГАРИЯ</w:t>
    </w:r>
  </w:p>
  <w:p w:rsidR="00043B61" w:rsidRPr="001A3519" w:rsidRDefault="002274B4" w:rsidP="00123DB0">
    <w:pPr>
      <w:pStyle w:val="Header"/>
      <w:spacing w:before="100" w:after="0" w:line="240" w:lineRule="auto"/>
      <w:ind w:firstLine="0"/>
      <w:jc w:val="center"/>
      <w:rPr>
        <w:rFonts w:ascii="Times New Roman" w:hAnsi="Times New Roman"/>
        <w:b/>
        <w:color w:val="000000"/>
        <w:szCs w:val="24"/>
      </w:rPr>
    </w:pPr>
    <w:r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F6DDF1" wp14:editId="3CAD7298">
              <wp:simplePos x="0" y="0"/>
              <wp:positionH relativeFrom="margin">
                <wp:posOffset>-636905</wp:posOffset>
              </wp:positionH>
              <wp:positionV relativeFrom="paragraph">
                <wp:posOffset>275590</wp:posOffset>
              </wp:positionV>
              <wp:extent cx="6750050" cy="23495"/>
              <wp:effectExtent l="0" t="0" r="31750" b="33655"/>
              <wp:wrapTopAndBottom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50050" cy="2349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BA085B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0.15pt,21.7pt" to="481.3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S+FwIAACw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" o:allowincell="f" strokeweight=".15pt">
              <w10:wrap type="topAndBottom" anchorx="margin"/>
            </v:line>
          </w:pict>
        </mc:Fallback>
      </mc:AlternateContent>
    </w:r>
    <w:r w:rsidR="001D5C0F"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4F1965C" wp14:editId="4321FFB1">
              <wp:simplePos x="0" y="0"/>
              <wp:positionH relativeFrom="column">
                <wp:posOffset>-636395</wp:posOffset>
              </wp:positionH>
              <wp:positionV relativeFrom="paragraph">
                <wp:posOffset>311661</wp:posOffset>
              </wp:positionV>
              <wp:extent cx="6761827" cy="22291"/>
              <wp:effectExtent l="0" t="0" r="20320" b="3492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1827" cy="22291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335A1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1pt,24.55pt" to="482.3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" o:allowincell="f" strokeweight=".15pt"/>
          </w:pict>
        </mc:Fallback>
      </mc:AlternateContent>
    </w:r>
    <w:r w:rsidR="00043B61" w:rsidRPr="002274B4">
      <w:rPr>
        <w:rFonts w:ascii="Times New Roman" w:hAnsi="Times New Roman"/>
        <w:b/>
        <w:color w:val="000000"/>
        <w:sz w:val="28"/>
        <w:szCs w:val="28"/>
      </w:rPr>
      <w:t>Министерство на финансите</w:t>
    </w:r>
  </w:p>
  <w:p w:rsidR="007206AD" w:rsidRDefault="007206AD" w:rsidP="002274B4">
    <w:pPr>
      <w:autoSpaceDE w:val="0"/>
      <w:autoSpaceDN w:val="0"/>
      <w:adjustRightInd w:val="0"/>
      <w:spacing w:before="240" w:after="0" w:line="240" w:lineRule="auto"/>
      <w:ind w:left="-993" w:firstLine="0"/>
      <w:jc w:val="left"/>
      <w:rPr>
        <w:rFonts w:ascii="Times New Roman" w:hAnsi="Times New Roman"/>
        <w:color w:val="000000"/>
        <w:sz w:val="22"/>
        <w:szCs w:val="22"/>
        <w:lang w:val="en-US"/>
      </w:rPr>
    </w:pPr>
  </w:p>
  <w:p w:rsidR="0099644D" w:rsidRPr="002274B4" w:rsidRDefault="0090624F" w:rsidP="002274B4">
    <w:pPr>
      <w:pStyle w:val="Header"/>
      <w:tabs>
        <w:tab w:val="clear" w:pos="4153"/>
        <w:tab w:val="clear" w:pos="8306"/>
        <w:tab w:val="left" w:pos="4516"/>
      </w:tabs>
      <w:spacing w:after="0" w:line="240" w:lineRule="auto"/>
      <w:ind w:left="-993" w:firstLine="0"/>
      <w:jc w:val="lef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.85pt;height:95.15pt">
          <v:imagedata r:id="rId2" o:title=""/>
          <o:lock v:ext="edit" ungrouping="t" rotation="t" cropping="t" verticies="t" text="t" grouping="t"/>
          <o:signatureline v:ext="edit" id="{A7699735-3B43-4D32-8B31-34033B94161A}" provid="{00000000-0000-0000-0000-000000000000}" o:suggestedsigner="Изх. №" o:suggestedsigner2="София" issignatureline="t"/>
        </v:shape>
      </w:pict>
    </w:r>
    <w:r w:rsidR="002274B4">
      <w:rPr>
        <w:rFonts w:ascii="Times New Roman" w:hAnsi="Times New Roman"/>
        <w:sz w:val="22"/>
        <w:szCs w:val="22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3E6B"/>
    <w:multiLevelType w:val="multilevel"/>
    <w:tmpl w:val="09E83E6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BD1164"/>
    <w:multiLevelType w:val="hybridMultilevel"/>
    <w:tmpl w:val="772EA5C2"/>
    <w:lvl w:ilvl="0" w:tplc="9148E4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D2F"/>
    <w:rsid w:val="00021DD5"/>
    <w:rsid w:val="000340DB"/>
    <w:rsid w:val="00043B61"/>
    <w:rsid w:val="0004755C"/>
    <w:rsid w:val="00054917"/>
    <w:rsid w:val="000617E9"/>
    <w:rsid w:val="00062810"/>
    <w:rsid w:val="0007248B"/>
    <w:rsid w:val="00077B1C"/>
    <w:rsid w:val="0009624A"/>
    <w:rsid w:val="000B26E9"/>
    <w:rsid w:val="000E6860"/>
    <w:rsid w:val="00123DB0"/>
    <w:rsid w:val="0019328E"/>
    <w:rsid w:val="001A3519"/>
    <w:rsid w:val="001C047B"/>
    <w:rsid w:val="001D5C0F"/>
    <w:rsid w:val="00211FDB"/>
    <w:rsid w:val="002274B4"/>
    <w:rsid w:val="0023095B"/>
    <w:rsid w:val="00233498"/>
    <w:rsid w:val="00236CAC"/>
    <w:rsid w:val="00241CAA"/>
    <w:rsid w:val="00247DFC"/>
    <w:rsid w:val="002515DA"/>
    <w:rsid w:val="0027100B"/>
    <w:rsid w:val="002812EA"/>
    <w:rsid w:val="0028491A"/>
    <w:rsid w:val="002A2557"/>
    <w:rsid w:val="002B72F6"/>
    <w:rsid w:val="002D47D1"/>
    <w:rsid w:val="003109E0"/>
    <w:rsid w:val="00313832"/>
    <w:rsid w:val="00352A0C"/>
    <w:rsid w:val="00356E70"/>
    <w:rsid w:val="003602A8"/>
    <w:rsid w:val="0036073A"/>
    <w:rsid w:val="003626C7"/>
    <w:rsid w:val="00396C99"/>
    <w:rsid w:val="003A0D5A"/>
    <w:rsid w:val="003A181B"/>
    <w:rsid w:val="003A28D3"/>
    <w:rsid w:val="003B45D3"/>
    <w:rsid w:val="00412DD3"/>
    <w:rsid w:val="0043553F"/>
    <w:rsid w:val="0048541C"/>
    <w:rsid w:val="00485DC6"/>
    <w:rsid w:val="004A5C0A"/>
    <w:rsid w:val="004C3769"/>
    <w:rsid w:val="004D2782"/>
    <w:rsid w:val="004D4E72"/>
    <w:rsid w:val="004F0774"/>
    <w:rsid w:val="00565AFA"/>
    <w:rsid w:val="00567192"/>
    <w:rsid w:val="005A70A9"/>
    <w:rsid w:val="005C7488"/>
    <w:rsid w:val="005D3E9F"/>
    <w:rsid w:val="00616B17"/>
    <w:rsid w:val="00621CF5"/>
    <w:rsid w:val="00634850"/>
    <w:rsid w:val="00641E9E"/>
    <w:rsid w:val="00663A80"/>
    <w:rsid w:val="006674AD"/>
    <w:rsid w:val="006715A1"/>
    <w:rsid w:val="006752CB"/>
    <w:rsid w:val="00694E4C"/>
    <w:rsid w:val="006A3022"/>
    <w:rsid w:val="006C58EC"/>
    <w:rsid w:val="006E374E"/>
    <w:rsid w:val="006E40F0"/>
    <w:rsid w:val="006F52A2"/>
    <w:rsid w:val="00711E63"/>
    <w:rsid w:val="007206AD"/>
    <w:rsid w:val="00765285"/>
    <w:rsid w:val="0076746E"/>
    <w:rsid w:val="00786F00"/>
    <w:rsid w:val="00792C99"/>
    <w:rsid w:val="00793DC5"/>
    <w:rsid w:val="007A0CBD"/>
    <w:rsid w:val="007F2B7D"/>
    <w:rsid w:val="007F60D2"/>
    <w:rsid w:val="00841F70"/>
    <w:rsid w:val="008547CD"/>
    <w:rsid w:val="00895D44"/>
    <w:rsid w:val="008A3C0D"/>
    <w:rsid w:val="008B1E97"/>
    <w:rsid w:val="008D7C6F"/>
    <w:rsid w:val="0090624F"/>
    <w:rsid w:val="009150DC"/>
    <w:rsid w:val="0095549B"/>
    <w:rsid w:val="00955888"/>
    <w:rsid w:val="00983D62"/>
    <w:rsid w:val="0099644D"/>
    <w:rsid w:val="009B7706"/>
    <w:rsid w:val="009D209C"/>
    <w:rsid w:val="009E05BC"/>
    <w:rsid w:val="009E57AE"/>
    <w:rsid w:val="009F71EF"/>
    <w:rsid w:val="00A01934"/>
    <w:rsid w:val="00A060A3"/>
    <w:rsid w:val="00A12379"/>
    <w:rsid w:val="00A502DF"/>
    <w:rsid w:val="00A6362D"/>
    <w:rsid w:val="00A861C8"/>
    <w:rsid w:val="00AB1E94"/>
    <w:rsid w:val="00AC1EB0"/>
    <w:rsid w:val="00AC6520"/>
    <w:rsid w:val="00AD00FE"/>
    <w:rsid w:val="00AD4DE1"/>
    <w:rsid w:val="00AF1E5A"/>
    <w:rsid w:val="00B022FA"/>
    <w:rsid w:val="00B11F8B"/>
    <w:rsid w:val="00B21FB2"/>
    <w:rsid w:val="00B61BA8"/>
    <w:rsid w:val="00B72995"/>
    <w:rsid w:val="00B86096"/>
    <w:rsid w:val="00B944C3"/>
    <w:rsid w:val="00B96C4C"/>
    <w:rsid w:val="00BB5275"/>
    <w:rsid w:val="00BD4898"/>
    <w:rsid w:val="00BD7ED1"/>
    <w:rsid w:val="00C25071"/>
    <w:rsid w:val="00C342E1"/>
    <w:rsid w:val="00C7470F"/>
    <w:rsid w:val="00C77E55"/>
    <w:rsid w:val="00C84236"/>
    <w:rsid w:val="00CA0954"/>
    <w:rsid w:val="00CD488A"/>
    <w:rsid w:val="00CE0B41"/>
    <w:rsid w:val="00CE5535"/>
    <w:rsid w:val="00D63E3D"/>
    <w:rsid w:val="00D835A6"/>
    <w:rsid w:val="00DC468C"/>
    <w:rsid w:val="00DD05F6"/>
    <w:rsid w:val="00DD2C3B"/>
    <w:rsid w:val="00DE03B2"/>
    <w:rsid w:val="00DE62E6"/>
    <w:rsid w:val="00E6139D"/>
    <w:rsid w:val="00E7009E"/>
    <w:rsid w:val="00E731B3"/>
    <w:rsid w:val="00E74305"/>
    <w:rsid w:val="00EB6982"/>
    <w:rsid w:val="00ED0B39"/>
    <w:rsid w:val="00ED7D2F"/>
    <w:rsid w:val="00F02085"/>
    <w:rsid w:val="00F42A42"/>
    <w:rsid w:val="00F4447E"/>
    <w:rsid w:val="00F51579"/>
    <w:rsid w:val="00F52705"/>
    <w:rsid w:val="00F603BE"/>
    <w:rsid w:val="00F60C62"/>
    <w:rsid w:val="00F66027"/>
    <w:rsid w:val="00FD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docId w15:val="{37D5A3C9-FE9C-48BF-923A-53205B4F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D2F"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link w:val="BodyTextIndentChar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043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3B61"/>
    <w:rPr>
      <w:rFonts w:ascii="Segoe UI" w:hAnsi="Segoe UI" w:cs="Segoe UI"/>
      <w:sz w:val="18"/>
      <w:szCs w:val="1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E0B41"/>
    <w:rPr>
      <w:sz w:val="28"/>
      <w:lang w:eastAsia="en-US"/>
    </w:rPr>
  </w:style>
  <w:style w:type="paragraph" w:styleId="ListParagraph">
    <w:name w:val="List Paragraph"/>
    <w:aliases w:val="Normal List,Списък на абзаци,Endnote,Indent,ПАРАГРАФ,Гл точки,punto elenco,bullet2"/>
    <w:basedOn w:val="Normal"/>
    <w:link w:val="ListParagraphChar"/>
    <w:uiPriority w:val="34"/>
    <w:qFormat/>
    <w:rsid w:val="00F02085"/>
    <w:pPr>
      <w:ind w:left="720"/>
      <w:contextualSpacing/>
    </w:pPr>
  </w:style>
  <w:style w:type="character" w:customStyle="1" w:styleId="ListParagraphChar">
    <w:name w:val="List Paragraph Char"/>
    <w:aliases w:val="Normal List Char,Списък на абзаци Char,Endnote Char,Indent Char,ПАРАГРАФ Char,Гл точки Char,punto elenco Char,bullet2 Char"/>
    <w:link w:val="ListParagraph"/>
    <w:uiPriority w:val="34"/>
    <w:qFormat/>
    <w:locked/>
    <w:rsid w:val="005A70A9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BA2ED-F6CF-4158-912E-987B57A6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creator>Генади Георгиев</dc:creator>
  <cp:lastModifiedBy>Daniela Kalaydzhiyska-Ivanova</cp:lastModifiedBy>
  <cp:revision>2</cp:revision>
  <cp:lastPrinted>2024-06-27T14:08:00Z</cp:lastPrinted>
  <dcterms:created xsi:type="dcterms:W3CDTF">2025-10-06T10:23:00Z</dcterms:created>
  <dcterms:modified xsi:type="dcterms:W3CDTF">2025-10-06T10:23:00Z</dcterms:modified>
</cp:coreProperties>
</file>